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A0" w:rsidRDefault="00FD1AA0" w:rsidP="00FD1AA0">
      <w:pPr>
        <w:jc w:val="center"/>
        <w:rPr>
          <w:b/>
        </w:rPr>
      </w:pPr>
      <w:r>
        <w:rPr>
          <w:b/>
        </w:rPr>
        <w:t>ОШ “Ђура Јакшић” Орешковица</w:t>
      </w:r>
    </w:p>
    <w:p w:rsidR="00FD1AA0" w:rsidRDefault="00FD1AA0" w:rsidP="00FD1AA0">
      <w:pPr>
        <w:jc w:val="center"/>
        <w:rPr>
          <w:b/>
        </w:rPr>
      </w:pPr>
    </w:p>
    <w:p w:rsidR="00FD1AA0" w:rsidRDefault="00FD1AA0" w:rsidP="00FD1AA0">
      <w:pPr>
        <w:jc w:val="center"/>
        <w:rPr>
          <w:b/>
        </w:rPr>
      </w:pPr>
      <w:r>
        <w:rPr>
          <w:b/>
        </w:rPr>
        <w:t>Уџбеници за школску 2024/2025. годину</w:t>
      </w:r>
    </w:p>
    <w:p w:rsidR="00FD1AA0" w:rsidRDefault="00FD1AA0" w:rsidP="00FD1AA0">
      <w:pPr>
        <w:jc w:val="center"/>
        <w:rPr>
          <w:b/>
        </w:rPr>
      </w:pPr>
    </w:p>
    <w:p w:rsidR="00FD1AA0" w:rsidRDefault="00FD1AA0" w:rsidP="00FD1AA0">
      <w:pPr>
        <w:ind w:left="720"/>
        <w:jc w:val="center"/>
        <w:rPr>
          <w:b/>
        </w:rPr>
      </w:pPr>
      <w:r>
        <w:rPr>
          <w:b/>
        </w:rPr>
        <w:t>6. разред</w:t>
      </w:r>
    </w:p>
    <w:tbl>
      <w:tblPr>
        <w:tblW w:w="8340" w:type="dxa"/>
        <w:tblInd w:w="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635"/>
        <w:gridCol w:w="1665"/>
        <w:gridCol w:w="1590"/>
        <w:gridCol w:w="1740"/>
      </w:tblGrid>
      <w:tr w:rsidR="00FD1AA0" w:rsidTr="004442E3">
        <w:tc>
          <w:tcPr>
            <w:tcW w:w="17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Наставни предмет</w:t>
            </w:r>
          </w:p>
        </w:tc>
        <w:tc>
          <w:tcPr>
            <w:tcW w:w="163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Назив уџбеника</w:t>
            </w:r>
          </w:p>
        </w:tc>
        <w:tc>
          <w:tcPr>
            <w:tcW w:w="166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Аутори</w:t>
            </w:r>
          </w:p>
        </w:tc>
        <w:tc>
          <w:tcPr>
            <w:tcW w:w="15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Издавач</w:t>
            </w:r>
          </w:p>
        </w:tc>
        <w:tc>
          <w:tcPr>
            <w:tcW w:w="17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Број и датум решења министра</w:t>
            </w:r>
          </w:p>
        </w:tc>
      </w:tr>
      <w:tr w:rsidR="00FD1AA0" w:rsidTr="004442E3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Српски језик и књижевност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ИЗВОР Читанка за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шести разред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основне школе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Граматика 6 – Српски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језик и књижевност за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шести разред основне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школе;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Радна свеска из српског језика и књижевности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Зона Мркаљ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Зорица Несторовић</w:t>
            </w:r>
          </w:p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  <w:r>
              <w:t xml:space="preserve">Весна Ломпар </w:t>
            </w:r>
          </w:p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  <w:r>
              <w:t>Весна Ломпар, Зона Мркаљ, Зорица Несторовић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 xml:space="preserve">Клет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  <w:r>
              <w:t>650-02-00119/2019-07  од 27.3.2019.</w:t>
            </w:r>
          </w:p>
        </w:tc>
      </w:tr>
      <w:tr w:rsidR="00FD1AA0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 xml:space="preserve">Образложење: На основу вишегодишњег искуства са овом издавачком кућом одабрала сам ове уџбенике зато што имају задатке за све нивое станадарда постигнућа, довољно материјала да се савладају сви исходи. </w:t>
            </w:r>
          </w:p>
        </w:tc>
      </w:tr>
      <w:tr w:rsidR="00FD1AA0" w:rsidTr="004442E3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Математика 6,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уџбеник математике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за шести разред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основне школе;</w:t>
            </w:r>
          </w:p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  <w:r>
              <w:t xml:space="preserve">Тамара Малић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„НОВИ ЛОГОС”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650-02-00099/2019-07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од 9.5.2019.</w:t>
            </w:r>
          </w:p>
          <w:p w:rsidR="00FD1AA0" w:rsidRDefault="00FD1AA0" w:rsidP="004442E3">
            <w:pPr>
              <w:widowControl w:val="0"/>
              <w:spacing w:line="240" w:lineRule="auto"/>
            </w:pPr>
          </w:p>
        </w:tc>
      </w:tr>
      <w:tr w:rsidR="00FD1AA0" w:rsidTr="004442E3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Математика 6,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збирка задатака за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шести разред основне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школе;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уџбенички комплет;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ћирилица</w:t>
            </w:r>
          </w:p>
          <w:p w:rsidR="00FD1AA0" w:rsidRDefault="00FD1AA0" w:rsidP="004442E3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Тамара Малић,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Марина Јовановић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Светлик</w:t>
            </w:r>
          </w:p>
          <w:p w:rsidR="00FD1AA0" w:rsidRDefault="00FD1AA0" w:rsidP="004442E3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„НОВИ ЛОГОС”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650-02-00099/2019-07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од 9.5.2019.</w:t>
            </w:r>
          </w:p>
          <w:p w:rsidR="00FD1AA0" w:rsidRDefault="00FD1AA0" w:rsidP="004442E3">
            <w:pPr>
              <w:widowControl w:val="0"/>
              <w:spacing w:line="240" w:lineRule="auto"/>
            </w:pPr>
          </w:p>
        </w:tc>
      </w:tr>
      <w:tr w:rsidR="00FD1AA0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lastRenderedPageBreak/>
              <w:t>Образложење: Уџбеник омогућава лако и брзо разумевање градива уз велики број активности и задатака.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Радна свеска прати садржаје који се налазе у уџбенику и обезбеђује додатна вежбања за сваку појединачну наставну јединицу из уџбеника.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FD1AA0" w:rsidTr="004442E3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Француски језик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Nouveau Pixel 3,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француски језик за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шести разред основне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школе, шеста година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учења;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уџбенички комплет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(уџбеник, радна свеска,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ДВД 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Аутор уџбеника: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Colette Gibbe.</w:t>
            </w:r>
          </w:p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  <w:r>
              <w:t>Аутор радне свеске: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Patricia Robert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DATA STATUS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650-02-00016/2019-07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од 19.4.2019.</w:t>
            </w:r>
          </w:p>
        </w:tc>
      </w:tr>
      <w:tr w:rsidR="00FD1AA0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Образложење: Овај уџбенички комплет у потпуности одговара настави оријентисаној према исходима, садржајно и формално одговара узрасним карактеристикама ученика и њиховим могућностима и интересовањима. Такође, има доста материјала за рад на свим нивоима знања, као и обиље материјала за припрему ученика за испит ДЕЛФ. Уз овај уџбенички комплет деца користе и ЦД и ДВД, као и дигиталну верзију самог уџбеника</w:t>
            </w:r>
          </w:p>
        </w:tc>
      </w:tr>
      <w:tr w:rsidR="00FD1AA0" w:rsidTr="004442E3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Енглески језик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Get to the Top 2, енглески језик за шести разред основне школе, друга година учења; уџбенички комплет (уџбеник, радна свеска са ЦД-ом)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H.Q.Mitchell, Marileni Malkogianni</w:t>
            </w:r>
          </w:p>
          <w:p w:rsidR="00FD1AA0" w:rsidRDefault="00FD1AA0" w:rsidP="004442E3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Дата Статус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 xml:space="preserve">650-02-00022/2019-07 од 4.4.2019. </w:t>
            </w:r>
          </w:p>
        </w:tc>
      </w:tr>
      <w:tr w:rsidR="00FD1AA0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 xml:space="preserve">Образложење: </w:t>
            </w:r>
            <w:r>
              <w:rPr>
                <w:shd w:val="clear" w:color="auto" w:fill="FCFCFC"/>
              </w:rPr>
              <w:t>Разноврсни садржаји, примерени узрасту и мноштво вежбања која се поступно и логички надовезују, омогућавају развијање не само језичких вештина потребних за успешну комуникацију на енглеском језику, већ и општеобразовних знања.</w:t>
            </w:r>
          </w:p>
        </w:tc>
      </w:tr>
      <w:tr w:rsidR="00FD1AA0" w:rsidTr="004442E3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Музичка култура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Музичка култура 6, уџбеник за шести разред основне школе; ћирилица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Александра Паладин, Драгана Михајловић Бокан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НОВИ ЛОГОС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650-02-00115/2019-07 од 9.5.2019.</w:t>
            </w:r>
          </w:p>
        </w:tc>
      </w:tr>
      <w:tr w:rsidR="00FD1AA0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jc w:val="both"/>
            </w:pPr>
            <w:r>
              <w:lastRenderedPageBreak/>
              <w:t xml:space="preserve">Образложење: Уџбеник на занимљив начин уводи ученике у свет музичке уметности, уз бројне примере повезаности уметности са природом и свакодневним окружењем. Задаци су разноврсни, усмерени су на ученика и омогућавају напредовање сваког ученика у складу са његовим инвивидуалним могућностима. Концепција уџбеника је таква да омогућава усвајање нових музичких појмова, али и утврђивање знања стеченог у претходним разредима. Уџбеник додатно обогаћује велики број пажљиво одабраних композиција за слушање којима се приступа помоћу QR кода. </w:t>
            </w:r>
          </w:p>
        </w:tc>
      </w:tr>
      <w:tr w:rsidR="00FD1AA0" w:rsidTr="004442E3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Ликовна култура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pStyle w:val="Heading1"/>
              <w:keepNext w:val="0"/>
              <w:keepLines w:val="0"/>
              <w:widowControl w:val="0"/>
              <w:spacing w:before="480" w:line="240" w:lineRule="auto"/>
              <w:rPr>
                <w:sz w:val="22"/>
                <w:szCs w:val="22"/>
              </w:rPr>
            </w:pPr>
            <w:bookmarkStart w:id="0" w:name="_hvukberraznc" w:colFirst="0" w:colLast="0"/>
            <w:bookmarkEnd w:id="0"/>
            <w:r>
              <w:rPr>
                <w:sz w:val="22"/>
                <w:szCs w:val="22"/>
              </w:rPr>
              <w:t>Ликовна култура 6,уџбеник за шести разред основне школе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  <w:r>
              <w:t xml:space="preserve">Сања Филиповић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  <w:r>
              <w:t>Клетт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pStyle w:val="Heading3"/>
              <w:keepNext w:val="0"/>
              <w:keepLines w:val="0"/>
              <w:widowControl w:val="0"/>
              <w:spacing w:before="280" w:line="240" w:lineRule="auto"/>
              <w:rPr>
                <w:color w:val="000000"/>
                <w:sz w:val="22"/>
                <w:szCs w:val="22"/>
              </w:rPr>
            </w:pPr>
            <w:bookmarkStart w:id="1" w:name="_quuwtlrlpcim" w:colFirst="0" w:colLast="0"/>
            <w:bookmarkEnd w:id="1"/>
            <w:r>
              <w:rPr>
                <w:color w:val="000000"/>
                <w:sz w:val="22"/>
                <w:szCs w:val="22"/>
              </w:rPr>
              <w:t>650-02-00086/2019-07</w:t>
            </w:r>
          </w:p>
          <w:p w:rsidR="00FD1AA0" w:rsidRDefault="00FD1AA0" w:rsidP="004442E3">
            <w:pPr>
              <w:widowControl w:val="0"/>
              <w:spacing w:line="240" w:lineRule="auto"/>
            </w:pPr>
          </w:p>
        </w:tc>
      </w:tr>
      <w:tr w:rsidR="00FD1AA0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Pr="0051202F" w:rsidRDefault="00FD1AA0" w:rsidP="004442E3">
            <w:pPr>
              <w:widowControl w:val="0"/>
              <w:spacing w:line="240" w:lineRule="auto"/>
              <w:rPr>
                <w:lang w:val="sr-Cyrl-RS"/>
              </w:rPr>
            </w:pPr>
            <w:r>
              <w:t>Образложење:</w:t>
            </w:r>
            <w:r>
              <w:rPr>
                <w:lang w:val="sr-Cyrl-RS"/>
              </w:rPr>
              <w:t>Уџбеник за 6. разред ликовне културе је добар јер пружа свеобухватан преглед основних ликовних елемената и техника, прилагођен нивоу ученика тог узраста. Кроз јасно структуриране лекције и практичне примере, омогућава развој креативних способности и естетског сензибилитета код ученика, што их оспособљава за даље ликовно изражавање и разумевање уметности.</w:t>
            </w:r>
          </w:p>
        </w:tc>
      </w:tr>
      <w:tr w:rsidR="00FD1AA0" w:rsidTr="004442E3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Историја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 xml:space="preserve">Историја са  одабраним историјским изворима за шести разред основне школе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Др. Ивана Коматина, Јелена Јеврић, Емина Живковић, Љиљана Недовић, др.Радомир ј. Поповић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Клетт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650-02-00103-2019-07</w:t>
            </w:r>
          </w:p>
        </w:tc>
      </w:tr>
      <w:tr w:rsidR="00FD1AA0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t>Образложење:Уџбеник је занимљиво урађен са много садржаја који помажу бољем разумевању. Лекције су прилагођене узрасту и афинитетима ученика.</w:t>
            </w:r>
          </w:p>
        </w:tc>
      </w:tr>
      <w:tr w:rsidR="00FD1AA0" w:rsidTr="004442E3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Географија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Географија - Уџбеник за 6.разред основне школе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Тања Плазинић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Klett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650-02-00145/2023-07</w:t>
            </w:r>
          </w:p>
        </w:tc>
      </w:tr>
      <w:tr w:rsidR="00FD1AA0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t xml:space="preserve">Образложење: Уџбеник је занимљиво урађен са много садржаја који помажу бољем разумевању. Лекције су прилагођене узрасту и афинитетима ученика. </w:t>
            </w:r>
          </w:p>
        </w:tc>
      </w:tr>
      <w:tr w:rsidR="00FD1AA0" w:rsidTr="004442E3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Биологија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highlight w:val="white"/>
              </w:rPr>
              <w:t xml:space="preserve">Биологија 6, уџбеник за шести разред основне школе, 1. и 2. </w:t>
            </w:r>
            <w:r>
              <w:rPr>
                <w:highlight w:val="white"/>
              </w:rPr>
              <w:lastRenderedPageBreak/>
              <w:t>део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highlight w:val="white"/>
              </w:rPr>
              <w:lastRenderedPageBreak/>
              <w:t>Гордана Субаков Симић; Марина Дрндарски</w:t>
            </w:r>
          </w:p>
          <w:p w:rsidR="00FD1AA0" w:rsidRDefault="00FD1AA0" w:rsidP="004442E3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lastRenderedPageBreak/>
              <w:t>НОВИ ЛОГОС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rPr>
                <w:highlight w:val="white"/>
              </w:rPr>
              <w:t>650-02-00109/2019-07 од 21.5.2019</w:t>
            </w:r>
            <w:r>
              <w:rPr>
                <w:sz w:val="20"/>
                <w:szCs w:val="20"/>
                <w:highlight w:val="white"/>
              </w:rPr>
              <w:t>.</w:t>
            </w:r>
          </w:p>
        </w:tc>
      </w:tr>
      <w:tr w:rsidR="00FD1AA0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 xml:space="preserve">Образложење: </w:t>
            </w:r>
            <w:r>
              <w:rPr>
                <w:highlight w:val="white"/>
              </w:rPr>
              <w:t>Уџбеник из биологије омогућава лако и брзо разумевање градива уз велики број активности и задатака. Садржи велики број огледа који могу да се реализују и у школи и у кућним условима, кратких прича, активности, пројеката, задатака за анализу и утврђивање наученог. Након сваке лекције и пређене области постоје задаци за самосталну проверу знања за утврђивање и систематизацију.</w:t>
            </w:r>
          </w:p>
        </w:tc>
      </w:tr>
      <w:tr w:rsidR="00FD1AA0" w:rsidTr="004442E3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Техника и технологија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Техника и технологија 6, уџбеник за шести разред основне школе;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Слободан Попов, Тијана Аугустинов, Мирослав Парошкаја, Владимир Попов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ЈП „ЗАВОД ЗА УЏБЕНИКЕ“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650-02-00236/2023- 07 од 2.11.2023</w:t>
            </w:r>
          </w:p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</w:p>
          <w:p w:rsidR="00FD1AA0" w:rsidRDefault="00FD1AA0" w:rsidP="004442E3">
            <w:pPr>
              <w:widowControl w:val="0"/>
              <w:spacing w:line="240" w:lineRule="auto"/>
            </w:pPr>
          </w:p>
        </w:tc>
      </w:tr>
      <w:tr w:rsidR="00FD1AA0" w:rsidTr="004442E3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Техника и технологија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before="240" w:after="240"/>
            </w:pPr>
            <w:r>
              <w:t>Збирка материјала за 6. разред основне школе</w:t>
            </w:r>
          </w:p>
          <w:p w:rsidR="00FD1AA0" w:rsidRDefault="00FD1AA0" w:rsidP="004442E3">
            <w:pPr>
              <w:widowControl w:val="0"/>
              <w:spacing w:before="240" w:after="240"/>
            </w:pPr>
            <w:r>
              <w:t>(каталошки број -</w:t>
            </w:r>
          </w:p>
          <w:p w:rsidR="00FD1AA0" w:rsidRDefault="00FD1AA0" w:rsidP="004442E3">
            <w:pPr>
              <w:widowControl w:val="0"/>
              <w:spacing w:line="240" w:lineRule="auto"/>
            </w:pPr>
            <w:r>
              <w:t>61600)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before="240" w:after="240"/>
            </w:pPr>
            <w:r>
              <w:t>Слободан Попов, Мирослав Парошкај</w:t>
            </w:r>
          </w:p>
          <w:p w:rsidR="00FD1AA0" w:rsidRDefault="00FD1AA0" w:rsidP="004442E3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ЈП „ЗАВОД ЗА УЏБЕНИКЕ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650-02-00236/2023- 07 од 2.11.2023</w:t>
            </w:r>
          </w:p>
          <w:p w:rsidR="00FD1AA0" w:rsidRDefault="00FD1AA0" w:rsidP="004442E3">
            <w:pPr>
              <w:widowControl w:val="0"/>
              <w:spacing w:line="240" w:lineRule="auto"/>
            </w:pPr>
          </w:p>
        </w:tc>
      </w:tr>
      <w:tr w:rsidR="00FD1AA0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t>Образложење:</w:t>
            </w:r>
            <w:r>
              <w:rPr>
                <w:color w:val="081735"/>
                <w:sz w:val="24"/>
                <w:szCs w:val="24"/>
                <w:highlight w:val="white"/>
              </w:rPr>
              <w:t xml:space="preserve"> Прилагођеност дидактичке структуре за коришћење у наставном процесу</w:t>
            </w:r>
          </w:p>
        </w:tc>
      </w:tr>
      <w:tr w:rsidR="00FD1AA0" w:rsidTr="004442E3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Информатика и рачунарство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Информатика и рачунарство 6 за шести разред основне школе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Светлана Мандић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“KLETT”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650-02-00118/2019-07 од 14.5.2019.</w:t>
            </w:r>
          </w:p>
        </w:tc>
      </w:tr>
      <w:tr w:rsidR="00FD1AA0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Образложење: Књига је јасно конципирана, дужина лекција је прилагођена узрасту. Уџбеник поседује мноштво визуелних прилога који олакшавају учење.</w:t>
            </w:r>
          </w:p>
        </w:tc>
      </w:tr>
      <w:tr w:rsidR="00FD1AA0" w:rsidTr="004442E3">
        <w:trPr>
          <w:trHeight w:val="420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Физика 6, уџбеник за шести разред основне школе</w:t>
            </w:r>
          </w:p>
          <w:p w:rsidR="00FD1AA0" w:rsidRDefault="00FD1AA0" w:rsidP="004442E3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Марина Радојевић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“KLETT”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650-02-00104/2019-07  од 20.5.2019.</w:t>
            </w:r>
          </w:p>
        </w:tc>
      </w:tr>
      <w:tr w:rsidR="00FD1AA0" w:rsidTr="004442E3">
        <w:trPr>
          <w:trHeight w:val="420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 xml:space="preserve">Физика 6, збирка задатака са </w:t>
            </w:r>
            <w:r>
              <w:lastRenderedPageBreak/>
              <w:t>лабораторијским вежбама за шести разред основне школе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lastRenderedPageBreak/>
              <w:t>Марина Радојевић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“KLETT”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650-02-00104/2019-07 од 20.5.2019.</w:t>
            </w:r>
          </w:p>
        </w:tc>
      </w:tr>
      <w:tr w:rsidR="00FD1AA0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A0" w:rsidRDefault="00FD1AA0" w:rsidP="004442E3">
            <w:pPr>
              <w:widowControl w:val="0"/>
              <w:spacing w:line="240" w:lineRule="auto"/>
            </w:pPr>
            <w:r>
              <w:t>Образложење: Уџбеник потпуно и занимљив начин обрађује основне појмове и законе физике, на основу којих ће ученици разумети појаве у природи и значај физике у свакоднеевном животу. Основни текст у уџбенику је обогаћен огледима, занимљивостима и великим бројем илустрација. У збирци задатака са лабораторијским вежбама дат је кратак преглед градива и формула, математички подсетник, решени задаци, задаци са самостални рад, велики број питања повезивања, допуњавања и вишеструког избора, дати су такмичарски задаци, решења задатака, као и лабораторијске вежбе.</w:t>
            </w:r>
          </w:p>
        </w:tc>
      </w:tr>
    </w:tbl>
    <w:p w:rsidR="006C3993" w:rsidRDefault="006C3993">
      <w:bookmarkStart w:id="2" w:name="_GoBack"/>
      <w:bookmarkEnd w:id="2"/>
    </w:p>
    <w:sectPr w:rsidR="006C399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A0"/>
    <w:rsid w:val="006C3993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722E4-EE98-4506-9982-F680339F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1AA0"/>
    <w:pPr>
      <w:spacing w:after="0" w:line="276" w:lineRule="auto"/>
    </w:pPr>
    <w:rPr>
      <w:rFonts w:ascii="Arial" w:eastAsia="Arial" w:hAnsi="Arial" w:cs="Arial"/>
      <w:lang w:val="sr" w:eastAsia="sr-Latn-RS"/>
    </w:rPr>
  </w:style>
  <w:style w:type="paragraph" w:styleId="Heading1">
    <w:name w:val="heading 1"/>
    <w:basedOn w:val="Normal"/>
    <w:next w:val="Normal"/>
    <w:link w:val="Heading1Char"/>
    <w:rsid w:val="00FD1A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rsid w:val="00FD1A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AA0"/>
    <w:rPr>
      <w:rFonts w:ascii="Arial" w:eastAsia="Arial" w:hAnsi="Arial" w:cs="Arial"/>
      <w:sz w:val="40"/>
      <w:szCs w:val="40"/>
      <w:lang w:val="sr" w:eastAsia="sr-Latn-RS"/>
    </w:rPr>
  </w:style>
  <w:style w:type="character" w:customStyle="1" w:styleId="Heading3Char">
    <w:name w:val="Heading 3 Char"/>
    <w:basedOn w:val="DefaultParagraphFont"/>
    <w:link w:val="Heading3"/>
    <w:rsid w:val="00FD1AA0"/>
    <w:rPr>
      <w:rFonts w:ascii="Arial" w:eastAsia="Arial" w:hAnsi="Arial" w:cs="Arial"/>
      <w:color w:val="434343"/>
      <w:sz w:val="28"/>
      <w:szCs w:val="28"/>
      <w:lang w:val="sr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Đura Jakšić</dc:creator>
  <cp:keywords/>
  <dc:description/>
  <cp:lastModifiedBy>Đura Jakšić</cp:lastModifiedBy>
  <cp:revision>1</cp:revision>
  <dcterms:created xsi:type="dcterms:W3CDTF">2024-04-10T08:44:00Z</dcterms:created>
  <dcterms:modified xsi:type="dcterms:W3CDTF">2024-04-10T08:52:00Z</dcterms:modified>
</cp:coreProperties>
</file>