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E" w:rsidRPr="00B6752F" w:rsidRDefault="00056A9E" w:rsidP="00350485">
      <w:pPr>
        <w:jc w:val="center"/>
        <w:rPr>
          <w:rStyle w:val="SubtleEmphasis"/>
          <w:b/>
        </w:rPr>
      </w:pPr>
      <w:r w:rsidRPr="00B6752F">
        <w:rPr>
          <w:rStyle w:val="SubtleEmphasis"/>
          <w:b/>
        </w:rPr>
        <w:t>СПЕЦИФИКАЦИЈА</w:t>
      </w:r>
    </w:p>
    <w:p w:rsidR="00056A9E" w:rsidRPr="00B6752F" w:rsidRDefault="00056A9E" w:rsidP="00350485">
      <w:pPr>
        <w:jc w:val="center"/>
        <w:rPr>
          <w:rStyle w:val="SubtleEmphasis"/>
          <w:b/>
        </w:rPr>
      </w:pPr>
    </w:p>
    <w:p w:rsidR="008C78A9" w:rsidRPr="00250D38" w:rsidRDefault="00250D38" w:rsidP="003C2CDA">
      <w:pPr>
        <w:jc w:val="center"/>
        <w:rPr>
          <w:rStyle w:val="SubtleEmphasis"/>
          <w:b/>
          <w:lang w:val="sr-Cyrl-RS"/>
        </w:rPr>
      </w:pPr>
      <w:r>
        <w:rPr>
          <w:rStyle w:val="SubtleEmphasis"/>
          <w:b/>
        </w:rPr>
        <w:t xml:space="preserve">ЕКСКУРЗИЈА </w:t>
      </w:r>
      <w:r w:rsidR="003C2CDA">
        <w:rPr>
          <w:rStyle w:val="SubtleEmphasis"/>
          <w:b/>
          <w:lang w:val="sr-Cyrl-RS"/>
        </w:rPr>
        <w:t xml:space="preserve">УЧЕНИКА </w:t>
      </w:r>
      <w:r>
        <w:rPr>
          <w:rStyle w:val="SubtleEmphasis"/>
          <w:b/>
        </w:rPr>
        <w:t>школска 201</w:t>
      </w:r>
      <w:r w:rsidR="003C2CDA">
        <w:rPr>
          <w:rStyle w:val="SubtleEmphasis"/>
          <w:b/>
          <w:lang w:val="sr-Cyrl-RS"/>
        </w:rPr>
        <w:t>7</w:t>
      </w:r>
      <w:r>
        <w:rPr>
          <w:rStyle w:val="SubtleEmphasis"/>
          <w:b/>
          <w:lang w:val="sr-Cyrl-RS"/>
        </w:rPr>
        <w:t>/</w:t>
      </w:r>
      <w:r w:rsidR="00B6752F" w:rsidRPr="00B6752F">
        <w:rPr>
          <w:rStyle w:val="SubtleEmphasis"/>
          <w:b/>
        </w:rPr>
        <w:t>201</w:t>
      </w:r>
      <w:r w:rsidR="003C2CDA">
        <w:rPr>
          <w:rStyle w:val="SubtleEmphasis"/>
          <w:b/>
          <w:lang w:val="sr-Cyrl-RS"/>
        </w:rPr>
        <w:t>8.година</w:t>
      </w:r>
    </w:p>
    <w:p w:rsidR="008C78A9" w:rsidRPr="00B6752F" w:rsidRDefault="008C78A9" w:rsidP="00350485">
      <w:pPr>
        <w:jc w:val="center"/>
        <w:rPr>
          <w:rStyle w:val="SubtleEmphasis"/>
          <w:b/>
        </w:rPr>
      </w:pPr>
    </w:p>
    <w:p w:rsidR="008C78A9" w:rsidRPr="00B6752F" w:rsidRDefault="008C78A9" w:rsidP="00350485">
      <w:pPr>
        <w:jc w:val="center"/>
        <w:rPr>
          <w:rStyle w:val="SubtleEmphasis"/>
          <w:b/>
        </w:rPr>
      </w:pPr>
      <w:bookmarkStart w:id="0" w:name="_GoBack"/>
      <w:bookmarkEnd w:id="0"/>
    </w:p>
    <w:p w:rsidR="00F9282A" w:rsidRPr="003C2CDA" w:rsidRDefault="003C2CDA" w:rsidP="003C2CDA">
      <w:pPr>
        <w:jc w:val="center"/>
        <w:rPr>
          <w:rStyle w:val="SubtleEmphasis"/>
          <w:b/>
          <w:lang w:val="sr-Cyrl-RS"/>
        </w:rPr>
      </w:pPr>
      <w:r>
        <w:rPr>
          <w:rStyle w:val="SubtleEmphasis"/>
          <w:b/>
          <w:lang w:val="sr-Cyrl-RS"/>
        </w:rPr>
        <w:t>ПЛАН ЈЕДНОДНЕВНЕ ЕКСКУРЗИЈЕ</w:t>
      </w:r>
    </w:p>
    <w:p w:rsidR="00056A9E" w:rsidRPr="003C2CDA" w:rsidRDefault="00056A9E" w:rsidP="00350485">
      <w:pPr>
        <w:jc w:val="center"/>
        <w:rPr>
          <w:rStyle w:val="SubtleEmphasis"/>
          <w:b/>
          <w:lang w:val="sr-Cyrl-RS"/>
        </w:rPr>
      </w:pPr>
      <w:r w:rsidRPr="00B6752F">
        <w:rPr>
          <w:rStyle w:val="SubtleEmphasis"/>
          <w:b/>
        </w:rPr>
        <w:t>I-IV</w:t>
      </w:r>
      <w:r w:rsidR="003C2CDA">
        <w:rPr>
          <w:rStyle w:val="SubtleEmphasis"/>
          <w:b/>
          <w:lang w:val="sr-Cyrl-RS"/>
        </w:rPr>
        <w:t>разреда</w:t>
      </w:r>
    </w:p>
    <w:p w:rsidR="00350485" w:rsidRDefault="00350485" w:rsidP="00350485">
      <w:pPr>
        <w:rPr>
          <w:rStyle w:val="SubtleEmphasis"/>
          <w:b/>
          <w:lang w:val="sr-Cyrl-RS"/>
        </w:rPr>
      </w:pPr>
      <w:r w:rsidRPr="00B6752F">
        <w:rPr>
          <w:rStyle w:val="SubtleEmphasis"/>
          <w:b/>
        </w:rPr>
        <w:t xml:space="preserve">ЦИЉЕВИ: </w:t>
      </w:r>
    </w:p>
    <w:p w:rsidR="003C2CDA" w:rsidRPr="003C2CDA" w:rsidRDefault="003C2CDA" w:rsidP="003C2CDA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eastAsia="sr-Latn-RS"/>
        </w:rPr>
      </w:pPr>
      <w:r w:rsidRPr="003C2CDA">
        <w:rPr>
          <w:color w:val="000000"/>
          <w:bdr w:val="none" w:sz="0" w:space="0" w:color="auto" w:frame="1"/>
          <w:lang w:eastAsia="sr-Latn-RS"/>
        </w:rPr>
        <w:t xml:space="preserve">савлађивање и усвајање дела наставног програма непосредним упознавањем појава и односа у </w:t>
      </w:r>
      <w:r w:rsidRPr="003C2CDA">
        <w:rPr>
          <w:color w:val="000000"/>
          <w:bdr w:val="none" w:sz="0" w:space="0" w:color="auto" w:frame="1"/>
          <w:lang w:val="sr-Cyrl-RS" w:eastAsia="sr-Latn-RS"/>
        </w:rPr>
        <w:t xml:space="preserve">     </w:t>
      </w:r>
      <w:r w:rsidRPr="003C2CDA">
        <w:rPr>
          <w:color w:val="000000"/>
          <w:bdr w:val="none" w:sz="0" w:space="0" w:color="auto" w:frame="1"/>
          <w:lang w:eastAsia="sr-Latn-RS"/>
        </w:rPr>
        <w:t>природној и друштвеној средини</w:t>
      </w:r>
    </w:p>
    <w:p w:rsidR="003C2CDA" w:rsidRPr="003C2CDA" w:rsidRDefault="003C2CDA" w:rsidP="003C2CDA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eastAsia="sr-Latn-RS"/>
        </w:rPr>
      </w:pPr>
      <w:r w:rsidRPr="003C2CDA">
        <w:rPr>
          <w:color w:val="000000"/>
          <w:bdr w:val="none" w:sz="0" w:space="0" w:color="auto" w:frame="1"/>
          <w:lang w:eastAsia="sr-Latn-RS"/>
        </w:rPr>
        <w:t>упознавање културног наслеђа</w:t>
      </w:r>
    </w:p>
    <w:p w:rsidR="003C2CDA" w:rsidRPr="003C2CDA" w:rsidRDefault="003C2CDA" w:rsidP="003C2CDA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eastAsia="sr-Latn-RS"/>
        </w:rPr>
      </w:pPr>
      <w:r w:rsidRPr="003C2CDA">
        <w:rPr>
          <w:color w:val="000000"/>
          <w:bdr w:val="none" w:sz="0" w:space="0" w:color="auto" w:frame="1"/>
          <w:lang w:eastAsia="sr-Latn-RS"/>
        </w:rPr>
        <w:t>упознавање привредних достигнућа</w:t>
      </w:r>
    </w:p>
    <w:p w:rsidR="003C2CDA" w:rsidRPr="003C2CDA" w:rsidRDefault="003C2CDA" w:rsidP="003C2CDA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bdr w:val="none" w:sz="0" w:space="0" w:color="auto" w:frame="1"/>
          <w:lang w:val="sr-Cyrl-RS" w:eastAsia="sr-Latn-RS"/>
        </w:rPr>
      </w:pPr>
      <w:r w:rsidRPr="003C2CDA">
        <w:rPr>
          <w:color w:val="000000"/>
          <w:bdr w:val="none" w:sz="0" w:space="0" w:color="auto" w:frame="1"/>
          <w:lang w:eastAsia="sr-Latn-RS"/>
        </w:rPr>
        <w:t>рекреативно-здравствене активности ученика</w:t>
      </w:r>
    </w:p>
    <w:p w:rsidR="003C2CDA" w:rsidRPr="003C2CDA" w:rsidRDefault="003C2CDA" w:rsidP="00350485">
      <w:pPr>
        <w:rPr>
          <w:rStyle w:val="SubtleEmphasis"/>
          <w:b/>
          <w:lang w:val="sr-Cyrl-RS"/>
        </w:rPr>
      </w:pPr>
    </w:p>
    <w:p w:rsidR="00350485" w:rsidRDefault="003C2CDA" w:rsidP="00350485">
      <w:pPr>
        <w:jc w:val="both"/>
        <w:rPr>
          <w:rStyle w:val="SubtleEmphasis"/>
          <w:b/>
          <w:lang w:val="sr-Cyrl-RS"/>
        </w:rPr>
      </w:pPr>
      <w:r>
        <w:rPr>
          <w:rStyle w:val="SubtleEmphasis"/>
          <w:b/>
          <w:lang w:val="sr-Cyrl-RS"/>
        </w:rPr>
        <w:t xml:space="preserve">ОБРАЗОВНО ВАСПИТНИ </w:t>
      </w:r>
      <w:r w:rsidR="00350485" w:rsidRPr="00B6752F">
        <w:rPr>
          <w:rStyle w:val="SubtleEmphasis"/>
          <w:b/>
        </w:rPr>
        <w:t>ЗАДАЦИ:</w:t>
      </w:r>
    </w:p>
    <w:p w:rsidR="003C2CDA" w:rsidRDefault="003C2CDA" w:rsidP="00350485">
      <w:pPr>
        <w:jc w:val="both"/>
        <w:rPr>
          <w:rStyle w:val="SubtleEmphasis"/>
          <w:b/>
          <w:lang w:val="sr-Cyrl-RS"/>
        </w:rPr>
      </w:pP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развијање способности посматрања, опажања и уочавања објеката и појава у природи;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проучавање узрочно-последичних односа у конкретним природним и друштвеним условима;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продубљивање и проширивање искуства ученика;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подстицај интересовања за нова сазнања;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развијање смисла за лепо, изградња правог односа према природи и потреби њене заштите;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упознавање са тековинама материјалне и духовне културе и подстицање  уметничког изражавања код ученика;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развијање спортске културе и способности оријентације у простору;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неговање људске солидарности, хуманизма, другарства, пожртвованости, оптимизма и реалног схватања живота;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подстицање и неговање истрајности, одговорности, тачности и уочавања вредности рада;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успостављање ближих и непосреднијих односа ученика и наставника, као и свестраније упознавање личности сваког ученика;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развијање интересовања за природу и изграђивање еколошких навика;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упознавање начина живота и рада људи појединих крајева;</w:t>
      </w:r>
    </w:p>
    <w:p w:rsidR="003C2CDA" w:rsidRPr="00B179D3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развијање позитивног односа према : националним, културним и естетским вредностима, спортским потребама и навикама, позитивним социјалним односима, као и схватање значаја здравља и здравих стилова живота;</w:t>
      </w:r>
    </w:p>
    <w:p w:rsidR="003C2CDA" w:rsidRPr="00476EEE" w:rsidRDefault="003C2CDA" w:rsidP="003C2C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lang w:eastAsia="sr-Latn-RS"/>
        </w:rPr>
      </w:pPr>
      <w:r w:rsidRPr="00B179D3">
        <w:rPr>
          <w:lang w:eastAsia="sr-Latn-RS"/>
        </w:rPr>
        <w:t>подстицање испољавања позитивних емоционалних доживљаја</w:t>
      </w:r>
    </w:p>
    <w:p w:rsidR="00476EEE" w:rsidRDefault="00476EEE" w:rsidP="00476EEE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B23231">
        <w:rPr>
          <w:b/>
          <w:i/>
          <w:lang w:val="sr-Cyrl-RS" w:eastAsia="sr-Latn-RS"/>
        </w:rPr>
        <w:t>ПЕРИОД РЕАЛИЗАЦИЈЕ</w:t>
      </w:r>
      <w:r>
        <w:rPr>
          <w:lang w:val="sr-Cyrl-RS" w:eastAsia="sr-Latn-RS"/>
        </w:rPr>
        <w:t>: 12</w:t>
      </w:r>
      <w:r w:rsidR="00B23231">
        <w:rPr>
          <w:lang w:val="sr-Cyrl-RS" w:eastAsia="sr-Latn-RS"/>
        </w:rPr>
        <w:t>.</w:t>
      </w:r>
      <w:r>
        <w:rPr>
          <w:lang w:val="sr-Cyrl-RS" w:eastAsia="sr-Latn-RS"/>
        </w:rPr>
        <w:t xml:space="preserve"> мај 2018. године</w:t>
      </w:r>
    </w:p>
    <w:p w:rsidR="00B23231" w:rsidRDefault="00B23231" w:rsidP="00476EEE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B23231">
        <w:rPr>
          <w:b/>
          <w:i/>
          <w:lang w:val="sr-Cyrl-RS" w:eastAsia="sr-Latn-RS"/>
        </w:rPr>
        <w:t>БРОЈ УЧЕНИКА</w:t>
      </w:r>
      <w:r>
        <w:rPr>
          <w:lang w:val="sr-Cyrl-RS" w:eastAsia="sr-Latn-RS"/>
        </w:rPr>
        <w:t>: 34</w:t>
      </w:r>
    </w:p>
    <w:p w:rsidR="00476EEE" w:rsidRDefault="00476EEE" w:rsidP="00476EEE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B23231">
        <w:rPr>
          <w:b/>
          <w:i/>
          <w:lang w:val="sr-Cyrl-RS" w:eastAsia="sr-Latn-RS"/>
        </w:rPr>
        <w:t>ВРЕМЕ ТРАЈАЊА</w:t>
      </w:r>
      <w:r>
        <w:rPr>
          <w:lang w:val="sr-Cyrl-RS" w:eastAsia="sr-Latn-RS"/>
        </w:rPr>
        <w:t>: 1 ДАН</w:t>
      </w:r>
    </w:p>
    <w:p w:rsidR="00476EEE" w:rsidRPr="00221E2B" w:rsidRDefault="00476EEE" w:rsidP="00476EEE">
      <w:pPr>
        <w:shd w:val="clear" w:color="auto" w:fill="FFFFFF"/>
        <w:rPr>
          <w:rFonts w:ascii="Arial" w:hAnsi="Arial" w:cs="Arial"/>
          <w:color w:val="000000"/>
          <w:lang w:val="sr-Cyrl-RS" w:eastAsia="sr-Latn-RS"/>
        </w:rPr>
      </w:pPr>
      <w:r w:rsidRPr="00B23231">
        <w:rPr>
          <w:b/>
          <w:i/>
          <w:lang w:val="sr-Cyrl-RS" w:eastAsia="sr-Latn-RS"/>
        </w:rPr>
        <w:t>ПУТНИ ПРАВАЦ</w:t>
      </w:r>
      <w:r>
        <w:rPr>
          <w:lang w:val="sr-Cyrl-RS" w:eastAsia="sr-Latn-RS"/>
        </w:rPr>
        <w:t xml:space="preserve">: </w:t>
      </w:r>
      <w:r w:rsidRPr="00B23231">
        <w:rPr>
          <w:bCs/>
          <w:color w:val="000000"/>
          <w:bdr w:val="none" w:sz="0" w:space="0" w:color="auto" w:frame="1"/>
          <w:lang w:val="sr-Cyrl-RS" w:eastAsia="sr-Latn-RS"/>
        </w:rPr>
        <w:t>Орешковица – Нови Сад - Орешковица</w:t>
      </w:r>
    </w:p>
    <w:p w:rsidR="003C2CDA" w:rsidRPr="00476EEE" w:rsidRDefault="00476EEE" w:rsidP="00476EEE">
      <w:pPr>
        <w:shd w:val="clear" w:color="auto" w:fill="FFFFFF"/>
        <w:spacing w:before="100" w:beforeAutospacing="1" w:after="100" w:afterAutospacing="1"/>
        <w:rPr>
          <w:rStyle w:val="SubtleEmphasis"/>
          <w:i w:val="0"/>
          <w:iCs w:val="0"/>
          <w:color w:val="auto"/>
          <w:lang w:val="sr-Cyrl-RS" w:eastAsia="sr-Latn-RS"/>
        </w:rPr>
      </w:pPr>
      <w:r w:rsidRPr="00B23231">
        <w:rPr>
          <w:b/>
          <w:i/>
          <w:lang w:val="sr-Cyrl-RS" w:eastAsia="sr-Latn-RS"/>
        </w:rPr>
        <w:t>ОПИС ОДРЕДИШТА И РЕДОСЛЕД ПУТОВАЊА</w:t>
      </w:r>
      <w:r>
        <w:rPr>
          <w:lang w:val="sr-Cyrl-RS" w:eastAsia="sr-Latn-RS"/>
        </w:rPr>
        <w:t>:</w:t>
      </w:r>
    </w:p>
    <w:p w:rsidR="00476EEE" w:rsidRDefault="00476EEE" w:rsidP="00B23231">
      <w:pPr>
        <w:rPr>
          <w:rStyle w:val="SubtleEmphasis"/>
          <w:b/>
          <w:color w:val="auto"/>
          <w:lang w:val="sr-Cyrl-RS"/>
        </w:rPr>
      </w:pPr>
      <w:r>
        <w:rPr>
          <w:rStyle w:val="SubtleEmphasis"/>
          <w:b/>
        </w:rPr>
        <w:t xml:space="preserve"> </w:t>
      </w:r>
      <w:r w:rsidRPr="00B23231">
        <w:rPr>
          <w:rStyle w:val="SubtleEmphasis"/>
          <w:b/>
          <w:color w:val="auto"/>
          <w:lang w:val="sr-Cyrl-RS"/>
        </w:rPr>
        <w:t>П</w:t>
      </w:r>
      <w:r w:rsidR="00905A14" w:rsidRPr="00B23231">
        <w:rPr>
          <w:rStyle w:val="SubtleEmphasis"/>
          <w:b/>
          <w:color w:val="auto"/>
        </w:rPr>
        <w:t>олазак испред школе након обавезне контроле од стране МУП-а у догов</w:t>
      </w:r>
      <w:r w:rsidRPr="00B23231">
        <w:rPr>
          <w:rStyle w:val="SubtleEmphasis"/>
          <w:b/>
          <w:color w:val="auto"/>
        </w:rPr>
        <w:t>орено време(до 8h), путовање до</w:t>
      </w:r>
      <w:r w:rsidRPr="00B23231">
        <w:rPr>
          <w:rStyle w:val="SubtleEmphasis"/>
          <w:b/>
          <w:color w:val="auto"/>
          <w:lang w:val="sr-Cyrl-RS"/>
        </w:rPr>
        <w:t xml:space="preserve"> Новог Сада.</w:t>
      </w:r>
    </w:p>
    <w:p w:rsidR="00956BE4" w:rsidRDefault="00956BE4" w:rsidP="00B23231">
      <w:pPr>
        <w:rPr>
          <w:rStyle w:val="SubtleEmphasis"/>
          <w:b/>
          <w:color w:val="auto"/>
          <w:lang w:val="sr-Cyrl-RS"/>
        </w:rPr>
      </w:pPr>
    </w:p>
    <w:p w:rsidR="00956BE4" w:rsidRDefault="00956BE4" w:rsidP="00956BE4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Обилазак града и знаменитости у Новом саду. Повратак у вечерњим сатима</w:t>
      </w:r>
    </w:p>
    <w:p w:rsidR="00956BE4" w:rsidRPr="00B23231" w:rsidRDefault="00956BE4" w:rsidP="00B23231">
      <w:pPr>
        <w:rPr>
          <w:rStyle w:val="SubtleEmphasis"/>
          <w:b/>
          <w:color w:val="auto"/>
          <w:lang w:val="sr-Cyrl-RS"/>
        </w:rPr>
      </w:pPr>
    </w:p>
    <w:p w:rsidR="00956BE4" w:rsidRPr="00F87002" w:rsidRDefault="00956BE4" w:rsidP="00476EEE">
      <w:pPr>
        <w:shd w:val="clear" w:color="auto" w:fill="FFFFFF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Планиране п</w:t>
      </w:r>
      <w:r w:rsidR="00476EEE" w:rsidRPr="00F87002">
        <w:rPr>
          <w:b/>
          <w:color w:val="000000"/>
          <w:lang w:val="sr-Cyrl-RS"/>
        </w:rPr>
        <w:t>осете:</w:t>
      </w:r>
    </w:p>
    <w:p w:rsidR="00476EEE" w:rsidRDefault="00476EEE" w:rsidP="00B23231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Петроварадинска тврђава;</w:t>
      </w:r>
    </w:p>
    <w:p w:rsidR="00476EEE" w:rsidRDefault="00476EEE" w:rsidP="00B23231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Галерија Матице Српске</w:t>
      </w:r>
    </w:p>
    <w:p w:rsidR="00476EEE" w:rsidRDefault="00476EEE" w:rsidP="00B23231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>Српско народно позориште</w:t>
      </w:r>
    </w:p>
    <w:p w:rsidR="00476EEE" w:rsidRDefault="00476EEE" w:rsidP="00B23231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Римокатоличка катедрала</w:t>
      </w:r>
    </w:p>
    <w:p w:rsidR="00476EEE" w:rsidRDefault="00476EEE" w:rsidP="00B23231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Градска кућа</w:t>
      </w:r>
    </w:p>
    <w:p w:rsidR="00476EEE" w:rsidRDefault="00476EEE" w:rsidP="00B23231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Ручак</w:t>
      </w:r>
    </w:p>
    <w:p w:rsidR="00476EEE" w:rsidRDefault="00476EEE" w:rsidP="00B23231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Трг слободе – пешачка зона</w:t>
      </w:r>
    </w:p>
    <w:p w:rsidR="00476EEE" w:rsidRDefault="00476EEE" w:rsidP="00B23231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Тржни центар „ Базар“</w:t>
      </w:r>
    </w:p>
    <w:p w:rsidR="00956BE4" w:rsidRDefault="00956BE4" w:rsidP="00B23231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Обилазак града и знаменитости у Новом саду. Повратак у вечерњим сатима</w:t>
      </w:r>
    </w:p>
    <w:p w:rsidR="00476EEE" w:rsidRDefault="00476EEE" w:rsidP="00476EEE">
      <w:p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 w:rsidRPr="00476EEE">
        <w:rPr>
          <w:b/>
          <w:i/>
          <w:color w:val="000000"/>
          <w:lang w:val="sr-Cyrl-RS"/>
        </w:rPr>
        <w:t>Ручак: обавезан</w:t>
      </w:r>
      <w:r>
        <w:rPr>
          <w:color w:val="000000"/>
          <w:lang w:val="sr-Cyrl-RS"/>
        </w:rPr>
        <w:t xml:space="preserve"> (агенција даје предлог објекта и време ручка).</w:t>
      </w:r>
    </w:p>
    <w:p w:rsidR="00476EEE" w:rsidRDefault="00476EEE" w:rsidP="00476EEE">
      <w:p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 w:rsidRPr="00B23231">
        <w:rPr>
          <w:b/>
          <w:i/>
          <w:color w:val="000000"/>
          <w:lang w:val="sr-Cyrl-RS"/>
        </w:rPr>
        <w:t>Превоз:</w:t>
      </w:r>
      <w:r>
        <w:rPr>
          <w:color w:val="000000"/>
          <w:lang w:val="sr-Cyrl-RS"/>
        </w:rPr>
        <w:t xml:space="preserve"> висококонфорни аутобуси са клима уређајем старости до 5 година</w:t>
      </w:r>
      <w:r w:rsidR="00B23231">
        <w:rPr>
          <w:color w:val="000000"/>
          <w:lang w:val="sr-Cyrl-RS"/>
        </w:rPr>
        <w:t>.</w:t>
      </w:r>
    </w:p>
    <w:p w:rsidR="00B23231" w:rsidRDefault="00B23231" w:rsidP="00476EEE">
      <w:p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 w:rsidRPr="00B23231">
        <w:rPr>
          <w:b/>
          <w:i/>
          <w:color w:val="000000"/>
          <w:lang w:val="sr-Cyrl-RS"/>
        </w:rPr>
        <w:t>Остали услови</w:t>
      </w:r>
      <w:r>
        <w:rPr>
          <w:color w:val="000000"/>
          <w:lang w:val="sr-Cyrl-RS"/>
        </w:rPr>
        <w:t xml:space="preserve">: </w:t>
      </w:r>
    </w:p>
    <w:p w:rsidR="00B23231" w:rsidRDefault="00B23231" w:rsidP="00B23231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2 гратиса за ученике</w:t>
      </w:r>
    </w:p>
    <w:p w:rsidR="00B23231" w:rsidRDefault="00B23231" w:rsidP="00B23231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гратис за одељенске старешине (4 гратиса)</w:t>
      </w:r>
    </w:p>
    <w:p w:rsidR="00B23231" w:rsidRDefault="00B23231" w:rsidP="00B23231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туристички водич</w:t>
      </w:r>
    </w:p>
    <w:p w:rsidR="00B23231" w:rsidRDefault="00B23231" w:rsidP="00B23231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плаћање у више месечних рата</w:t>
      </w:r>
    </w:p>
    <w:p w:rsidR="00B23231" w:rsidRPr="00B23231" w:rsidRDefault="00B23231" w:rsidP="00B23231">
      <w:p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</w:p>
    <w:p w:rsidR="003C2CDA" w:rsidRDefault="00476EEE" w:rsidP="00476EEE">
      <w:pPr>
        <w:rPr>
          <w:rStyle w:val="SubtleEmphasis"/>
          <w:b/>
          <w:lang w:val="sr-Latn-RS"/>
        </w:rPr>
      </w:pPr>
      <w:r>
        <w:rPr>
          <w:rStyle w:val="SubtleEmphasis"/>
          <w:b/>
          <w:lang w:val="sr-Latn-RS"/>
        </w:rPr>
        <w:t xml:space="preserve"> </w:t>
      </w:r>
    </w:p>
    <w:p w:rsidR="003C2CDA" w:rsidRPr="003C2CDA" w:rsidRDefault="003C2CDA" w:rsidP="003C2CDA">
      <w:pPr>
        <w:jc w:val="center"/>
        <w:rPr>
          <w:rStyle w:val="SubtleEmphasis"/>
          <w:b/>
          <w:lang w:val="sr-Cyrl-RS"/>
        </w:rPr>
      </w:pPr>
      <w:r>
        <w:rPr>
          <w:rStyle w:val="SubtleEmphasis"/>
          <w:b/>
          <w:lang w:val="sr-Cyrl-RS"/>
        </w:rPr>
        <w:t>ДВОДНЕВНА ЕКСКУРЗИЈА</w:t>
      </w:r>
    </w:p>
    <w:p w:rsidR="00350485" w:rsidRPr="00B6752F" w:rsidRDefault="00350485">
      <w:pPr>
        <w:rPr>
          <w:rStyle w:val="SubtleEmphasis"/>
          <w:b/>
        </w:rPr>
      </w:pPr>
    </w:p>
    <w:p w:rsidR="00F9282A" w:rsidRPr="00B6752F" w:rsidRDefault="00F9282A" w:rsidP="00350485">
      <w:pPr>
        <w:jc w:val="center"/>
        <w:rPr>
          <w:rStyle w:val="SubtleEmphasis"/>
          <w:b/>
        </w:rPr>
      </w:pPr>
      <w:r w:rsidRPr="00B6752F">
        <w:rPr>
          <w:rStyle w:val="SubtleEmphasis"/>
          <w:b/>
        </w:rPr>
        <w:t>ВИШИ РАЗРЕДИ</w:t>
      </w:r>
    </w:p>
    <w:p w:rsidR="00056A9E" w:rsidRPr="00B6752F" w:rsidRDefault="00056A9E" w:rsidP="00350485">
      <w:pPr>
        <w:jc w:val="center"/>
        <w:rPr>
          <w:rStyle w:val="SubtleEmphasis"/>
          <w:b/>
        </w:rPr>
      </w:pPr>
      <w:r w:rsidRPr="00B6752F">
        <w:rPr>
          <w:rStyle w:val="SubtleEmphasis"/>
          <w:b/>
        </w:rPr>
        <w:t>V-VIII</w:t>
      </w:r>
    </w:p>
    <w:p w:rsidR="00F9282A" w:rsidRDefault="00F9282A">
      <w:pPr>
        <w:rPr>
          <w:rStyle w:val="SubtleEmphasis"/>
          <w:b/>
          <w:lang w:val="sr-Cyrl-RS"/>
        </w:rPr>
      </w:pPr>
      <w:r w:rsidRPr="00B6752F">
        <w:rPr>
          <w:rStyle w:val="SubtleEmphasis"/>
          <w:b/>
        </w:rPr>
        <w:t xml:space="preserve">ЦИЉЕВИ: </w:t>
      </w:r>
    </w:p>
    <w:p w:rsidR="009313D4" w:rsidRPr="009313D4" w:rsidRDefault="009313D4" w:rsidP="009313D4">
      <w:pPr>
        <w:pStyle w:val="ListParagraph"/>
        <w:numPr>
          <w:ilvl w:val="0"/>
          <w:numId w:val="10"/>
        </w:numPr>
        <w:rPr>
          <w:color w:val="000000"/>
        </w:rPr>
      </w:pPr>
      <w:r w:rsidRPr="009313D4">
        <w:rPr>
          <w:color w:val="000000"/>
        </w:rPr>
        <w:t>Упознавање културног наслеђа, природно-географских и друштвено-географских карактеристика Јужне Србије као и стварање осећаја заједништва међу ученицима.</w:t>
      </w:r>
    </w:p>
    <w:p w:rsidR="009313D4" w:rsidRPr="009313D4" w:rsidRDefault="009313D4" w:rsidP="009313D4">
      <w:pPr>
        <w:pStyle w:val="ListParagraph"/>
        <w:numPr>
          <w:ilvl w:val="0"/>
          <w:numId w:val="10"/>
        </w:numPr>
        <w:rPr>
          <w:rStyle w:val="SubtleEmphasis"/>
          <w:b/>
          <w:lang w:val="sr-Cyrl-RS"/>
        </w:rPr>
      </w:pPr>
      <w:r w:rsidRPr="009313D4">
        <w:rPr>
          <w:color w:val="000000"/>
        </w:rPr>
        <w:t>Проширивање знања из области географије, биологије, историје, српског језика и књижевности и ликовне културе.</w:t>
      </w:r>
    </w:p>
    <w:p w:rsidR="00F9282A" w:rsidRDefault="00F9282A" w:rsidP="001D31B3">
      <w:pPr>
        <w:jc w:val="both"/>
        <w:rPr>
          <w:rStyle w:val="SubtleEmphasis"/>
          <w:b/>
          <w:lang w:val="sr-Cyrl-RS"/>
        </w:rPr>
      </w:pPr>
      <w:r w:rsidRPr="00B6752F">
        <w:rPr>
          <w:rStyle w:val="SubtleEmphasis"/>
          <w:b/>
        </w:rPr>
        <w:t>ЗАДАЦИ:</w:t>
      </w:r>
    </w:p>
    <w:p w:rsidR="009313D4" w:rsidRPr="009313D4" w:rsidRDefault="009313D4" w:rsidP="009313D4">
      <w:pPr>
        <w:pStyle w:val="ListParagraph"/>
        <w:numPr>
          <w:ilvl w:val="0"/>
          <w:numId w:val="11"/>
        </w:numPr>
        <w:rPr>
          <w:color w:val="000000"/>
        </w:rPr>
      </w:pPr>
      <w:r w:rsidRPr="009313D4">
        <w:rPr>
          <w:color w:val="000000"/>
        </w:rPr>
        <w:t>Упознавање природних лепота Јужне Србије</w:t>
      </w:r>
    </w:p>
    <w:p w:rsidR="009313D4" w:rsidRPr="009313D4" w:rsidRDefault="009313D4" w:rsidP="009313D4">
      <w:pPr>
        <w:pStyle w:val="ListParagraph"/>
        <w:numPr>
          <w:ilvl w:val="0"/>
          <w:numId w:val="11"/>
        </w:numPr>
        <w:rPr>
          <w:color w:val="000000"/>
        </w:rPr>
      </w:pPr>
      <w:r w:rsidRPr="009313D4">
        <w:rPr>
          <w:color w:val="000000"/>
        </w:rPr>
        <w:t>Упознавање објеката и феномена у природи југа Србије</w:t>
      </w:r>
    </w:p>
    <w:p w:rsidR="009313D4" w:rsidRPr="009313D4" w:rsidRDefault="009313D4" w:rsidP="009313D4">
      <w:pPr>
        <w:pStyle w:val="ListParagraph"/>
        <w:numPr>
          <w:ilvl w:val="0"/>
          <w:numId w:val="11"/>
        </w:numPr>
        <w:rPr>
          <w:color w:val="000000"/>
        </w:rPr>
      </w:pPr>
      <w:r w:rsidRPr="009313D4">
        <w:rPr>
          <w:color w:val="000000"/>
        </w:rPr>
        <w:t>Развијање интересовања за природу и изграђивање еколошких навика</w:t>
      </w:r>
    </w:p>
    <w:p w:rsidR="009313D4" w:rsidRPr="009313D4" w:rsidRDefault="009313D4" w:rsidP="009313D4">
      <w:pPr>
        <w:pStyle w:val="ListParagraph"/>
        <w:numPr>
          <w:ilvl w:val="0"/>
          <w:numId w:val="11"/>
        </w:numPr>
        <w:rPr>
          <w:color w:val="000000"/>
        </w:rPr>
      </w:pPr>
      <w:r w:rsidRPr="009313D4">
        <w:rPr>
          <w:color w:val="000000"/>
        </w:rPr>
        <w:t>Упознавање са значајним локалитетима савремене културе на територији града Ниша и околине</w:t>
      </w:r>
    </w:p>
    <w:p w:rsidR="009313D4" w:rsidRPr="009313D4" w:rsidRDefault="009313D4" w:rsidP="009313D4">
      <w:pPr>
        <w:pStyle w:val="ListParagraph"/>
        <w:numPr>
          <w:ilvl w:val="0"/>
          <w:numId w:val="11"/>
        </w:numPr>
        <w:rPr>
          <w:color w:val="000000"/>
        </w:rPr>
      </w:pPr>
      <w:r w:rsidRPr="009313D4">
        <w:rPr>
          <w:color w:val="000000"/>
        </w:rPr>
        <w:t>Корелација садржаја из различитих предмета који се изучавају у школи</w:t>
      </w:r>
    </w:p>
    <w:p w:rsidR="009313D4" w:rsidRPr="009313D4" w:rsidRDefault="009313D4" w:rsidP="009313D4">
      <w:pPr>
        <w:pStyle w:val="ListParagraph"/>
        <w:numPr>
          <w:ilvl w:val="0"/>
          <w:numId w:val="11"/>
        </w:numPr>
        <w:rPr>
          <w:color w:val="000000"/>
        </w:rPr>
      </w:pPr>
      <w:r w:rsidRPr="009313D4">
        <w:rPr>
          <w:color w:val="000000"/>
        </w:rPr>
        <w:t>Стицање одговорности за сопствено понашање и грађење самосталности</w:t>
      </w:r>
    </w:p>
    <w:p w:rsidR="009313D4" w:rsidRPr="009313D4" w:rsidRDefault="009313D4" w:rsidP="009313D4">
      <w:pPr>
        <w:pStyle w:val="ListParagraph"/>
        <w:numPr>
          <w:ilvl w:val="0"/>
          <w:numId w:val="11"/>
        </w:numPr>
        <w:rPr>
          <w:color w:val="000000"/>
        </w:rPr>
      </w:pPr>
      <w:r w:rsidRPr="009313D4">
        <w:rPr>
          <w:color w:val="000000"/>
        </w:rPr>
        <w:t>Учествовање у забавним активностима</w:t>
      </w:r>
    </w:p>
    <w:p w:rsidR="009313D4" w:rsidRPr="009313D4" w:rsidRDefault="009313D4" w:rsidP="009313D4">
      <w:pPr>
        <w:pStyle w:val="ListParagraph"/>
        <w:numPr>
          <w:ilvl w:val="0"/>
          <w:numId w:val="11"/>
        </w:numPr>
        <w:jc w:val="both"/>
        <w:rPr>
          <w:b/>
          <w:i/>
          <w:iCs/>
          <w:color w:val="808080" w:themeColor="text1" w:themeTint="7F"/>
          <w:lang w:val="sr-Cyrl-RS"/>
        </w:rPr>
      </w:pPr>
      <w:r w:rsidRPr="009313D4">
        <w:rPr>
          <w:color w:val="000000"/>
        </w:rPr>
        <w:t>Изградња непосреднијег односа између ученика и наставника</w:t>
      </w:r>
    </w:p>
    <w:p w:rsidR="009313D4" w:rsidRDefault="009313D4" w:rsidP="009313D4">
      <w:pPr>
        <w:jc w:val="both"/>
        <w:rPr>
          <w:rStyle w:val="SubtleEmphasis"/>
          <w:b/>
          <w:lang w:val="sr-Cyrl-RS"/>
        </w:rPr>
      </w:pPr>
    </w:p>
    <w:p w:rsidR="009313D4" w:rsidRDefault="009313D4" w:rsidP="009313D4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B23231">
        <w:rPr>
          <w:b/>
          <w:i/>
          <w:lang w:val="sr-Cyrl-RS" w:eastAsia="sr-Latn-RS"/>
        </w:rPr>
        <w:t>ПЕРИОД РЕАЛИЗАЦИЈЕ</w:t>
      </w:r>
      <w:r>
        <w:rPr>
          <w:lang w:val="sr-Cyrl-RS" w:eastAsia="sr-Latn-RS"/>
        </w:rPr>
        <w:t>:</w:t>
      </w:r>
      <w:r>
        <w:rPr>
          <w:lang w:val="sr-Cyrl-RS" w:eastAsia="sr-Latn-RS"/>
        </w:rPr>
        <w:t xml:space="preserve"> 11 и 12</w:t>
      </w:r>
      <w:r>
        <w:rPr>
          <w:lang w:val="sr-Cyrl-RS" w:eastAsia="sr-Latn-RS"/>
        </w:rPr>
        <w:t>. мај 2018. године</w:t>
      </w:r>
    </w:p>
    <w:p w:rsidR="009313D4" w:rsidRDefault="009313D4" w:rsidP="009313D4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B23231">
        <w:rPr>
          <w:b/>
          <w:i/>
          <w:lang w:val="sr-Cyrl-RS" w:eastAsia="sr-Latn-RS"/>
        </w:rPr>
        <w:t>БРОЈ УЧЕНИКА</w:t>
      </w:r>
      <w:r>
        <w:rPr>
          <w:lang w:val="sr-Cyrl-RS" w:eastAsia="sr-Latn-RS"/>
        </w:rPr>
        <w:t>: 32</w:t>
      </w:r>
    </w:p>
    <w:p w:rsidR="009313D4" w:rsidRDefault="009313D4" w:rsidP="009313D4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B23231">
        <w:rPr>
          <w:b/>
          <w:i/>
          <w:lang w:val="sr-Cyrl-RS" w:eastAsia="sr-Latn-RS"/>
        </w:rPr>
        <w:t>ВРЕМЕ ТРАЈАЊА</w:t>
      </w:r>
      <w:r>
        <w:rPr>
          <w:lang w:val="sr-Cyrl-RS" w:eastAsia="sr-Latn-RS"/>
        </w:rPr>
        <w:t>: 2</w:t>
      </w:r>
      <w:r>
        <w:rPr>
          <w:lang w:val="sr-Cyrl-RS" w:eastAsia="sr-Latn-RS"/>
        </w:rPr>
        <w:t xml:space="preserve"> ДАН</w:t>
      </w:r>
      <w:r>
        <w:rPr>
          <w:lang w:val="sr-Cyrl-RS" w:eastAsia="sr-Latn-RS"/>
        </w:rPr>
        <w:t>А (једно ноћење)</w:t>
      </w:r>
    </w:p>
    <w:p w:rsidR="009313D4" w:rsidRDefault="009313D4" w:rsidP="009313D4">
      <w:pPr>
        <w:shd w:val="clear" w:color="auto" w:fill="FFFFFF"/>
        <w:rPr>
          <w:lang w:val="sr-Cyrl-RS" w:eastAsia="sr-Latn-RS"/>
        </w:rPr>
      </w:pPr>
      <w:r w:rsidRPr="00B23231">
        <w:rPr>
          <w:b/>
          <w:i/>
          <w:lang w:val="sr-Cyrl-RS" w:eastAsia="sr-Latn-RS"/>
        </w:rPr>
        <w:t>ПУТНИ ПРАВАЦ</w:t>
      </w:r>
      <w:r>
        <w:rPr>
          <w:lang w:val="sr-Cyrl-RS" w:eastAsia="sr-Latn-RS"/>
        </w:rPr>
        <w:t xml:space="preserve">: </w:t>
      </w:r>
      <w:r>
        <w:rPr>
          <w:lang w:val="sr-Cyrl-RS" w:eastAsia="sr-Latn-RS"/>
        </w:rPr>
        <w:t xml:space="preserve"> </w:t>
      </w:r>
      <w:r w:rsidR="00956BE4">
        <w:rPr>
          <w:lang w:val="sr-Cyrl-RS" w:eastAsia="sr-Latn-RS"/>
        </w:rPr>
        <w:t>Орешковица, Ниш, Ђавоља варош, Пролом бања, Орешковица.</w:t>
      </w:r>
    </w:p>
    <w:p w:rsidR="008D7C12" w:rsidRDefault="008D7C12" w:rsidP="009313D4">
      <w:pPr>
        <w:shd w:val="clear" w:color="auto" w:fill="FFFFFF"/>
        <w:rPr>
          <w:lang w:val="sr-Cyrl-RS" w:eastAsia="sr-Latn-RS"/>
        </w:rPr>
      </w:pPr>
    </w:p>
    <w:p w:rsidR="008D7C12" w:rsidRDefault="008D7C12" w:rsidP="009313D4">
      <w:pPr>
        <w:shd w:val="clear" w:color="auto" w:fill="FFFFFF"/>
        <w:rPr>
          <w:lang w:val="sr-Cyrl-RS" w:eastAsia="sr-Latn-RS"/>
        </w:rPr>
      </w:pPr>
    </w:p>
    <w:p w:rsidR="008D7C12" w:rsidRDefault="008D7C12" w:rsidP="009313D4">
      <w:pPr>
        <w:shd w:val="clear" w:color="auto" w:fill="FFFFFF"/>
        <w:rPr>
          <w:lang w:val="sr-Cyrl-RS" w:eastAsia="sr-Latn-RS"/>
        </w:rPr>
      </w:pPr>
    </w:p>
    <w:p w:rsidR="008D7C12" w:rsidRPr="00221E2B" w:rsidRDefault="008D7C12" w:rsidP="009313D4">
      <w:pPr>
        <w:shd w:val="clear" w:color="auto" w:fill="FFFFFF"/>
        <w:rPr>
          <w:rFonts w:ascii="Arial" w:hAnsi="Arial" w:cs="Arial"/>
          <w:color w:val="000000"/>
          <w:lang w:val="sr-Cyrl-RS" w:eastAsia="sr-Latn-RS"/>
        </w:rPr>
      </w:pPr>
    </w:p>
    <w:p w:rsidR="009313D4" w:rsidRDefault="009313D4" w:rsidP="009313D4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B23231">
        <w:rPr>
          <w:b/>
          <w:i/>
          <w:lang w:val="sr-Cyrl-RS" w:eastAsia="sr-Latn-RS"/>
        </w:rPr>
        <w:lastRenderedPageBreak/>
        <w:t>ОПИС ОДРЕДИШТА И РЕДОСЛЕД ПУТОВАЊА</w:t>
      </w:r>
      <w:r>
        <w:rPr>
          <w:lang w:val="sr-Cyrl-RS" w:eastAsia="sr-Latn-RS"/>
        </w:rPr>
        <w:t>:</w:t>
      </w:r>
    </w:p>
    <w:p w:rsidR="008D7C12" w:rsidRPr="00476EEE" w:rsidRDefault="008D7C12" w:rsidP="009313D4">
      <w:pPr>
        <w:shd w:val="clear" w:color="auto" w:fill="FFFFFF"/>
        <w:spacing w:before="100" w:beforeAutospacing="1" w:after="100" w:afterAutospacing="1"/>
        <w:rPr>
          <w:rStyle w:val="SubtleEmphasis"/>
          <w:i w:val="0"/>
          <w:iCs w:val="0"/>
          <w:color w:val="auto"/>
          <w:lang w:val="sr-Cyrl-RS" w:eastAsia="sr-Latn-RS"/>
        </w:rPr>
      </w:pPr>
      <w:r>
        <w:rPr>
          <w:lang w:val="sr-Cyrl-RS" w:eastAsia="sr-Latn-RS"/>
        </w:rPr>
        <w:t>Први дан:</w:t>
      </w:r>
    </w:p>
    <w:p w:rsidR="00956BE4" w:rsidRPr="008D7C12" w:rsidRDefault="00956BE4" w:rsidP="001D31B3">
      <w:pPr>
        <w:jc w:val="both"/>
        <w:rPr>
          <w:rStyle w:val="SubtleEmphasis"/>
          <w:b/>
          <w:color w:val="auto"/>
          <w:lang w:val="sr-Cyrl-RS"/>
        </w:rPr>
      </w:pPr>
      <w:r>
        <w:rPr>
          <w:rStyle w:val="SubtleEmphasis"/>
          <w:b/>
        </w:rPr>
        <w:t xml:space="preserve"> </w:t>
      </w:r>
      <w:r w:rsidRPr="008D7C12">
        <w:rPr>
          <w:rStyle w:val="SubtleEmphasis"/>
          <w:b/>
          <w:color w:val="auto"/>
          <w:lang w:val="sr-Cyrl-RS"/>
        </w:rPr>
        <w:t>П</w:t>
      </w:r>
      <w:r w:rsidR="001D31B3" w:rsidRPr="008D7C12">
        <w:rPr>
          <w:rStyle w:val="SubtleEmphasis"/>
          <w:b/>
          <w:color w:val="auto"/>
        </w:rPr>
        <w:t xml:space="preserve">олазак испред школе након обавезне контроле од стране МУП-а у договорено време(до 8h) путовање </w:t>
      </w:r>
      <w:r w:rsidRPr="008D7C12">
        <w:rPr>
          <w:rStyle w:val="SubtleEmphasis"/>
          <w:b/>
          <w:color w:val="auto"/>
          <w:lang w:val="sr-Cyrl-RS"/>
        </w:rPr>
        <w:t>до Ниша</w:t>
      </w:r>
      <w:r w:rsidR="00250D38" w:rsidRPr="008D7C12">
        <w:rPr>
          <w:rStyle w:val="SubtleEmphasis"/>
          <w:b/>
          <w:color w:val="auto"/>
          <w:lang w:val="sr-Cyrl-RS"/>
        </w:rPr>
        <w:t>.</w:t>
      </w:r>
      <w:r w:rsidRPr="008D7C12">
        <w:rPr>
          <w:rStyle w:val="SubtleEmphasis"/>
          <w:b/>
          <w:color w:val="auto"/>
          <w:lang w:val="sr-Cyrl-RS"/>
        </w:rPr>
        <w:t xml:space="preserve"> У Нишу</w:t>
      </w:r>
      <w:r w:rsidR="00250D38" w:rsidRPr="008D7C12">
        <w:rPr>
          <w:rStyle w:val="SubtleEmphasis"/>
          <w:b/>
          <w:color w:val="auto"/>
          <w:lang w:val="sr-Cyrl-RS"/>
        </w:rPr>
        <w:t xml:space="preserve"> обилазак</w:t>
      </w:r>
      <w:r w:rsidR="008D7C12" w:rsidRPr="008D7C12">
        <w:rPr>
          <w:rStyle w:val="SubtleEmphasis"/>
          <w:b/>
          <w:color w:val="auto"/>
          <w:lang w:val="sr-Cyrl-RS"/>
        </w:rPr>
        <w:t>:</w:t>
      </w:r>
      <w:r w:rsidR="00250D38" w:rsidRPr="008D7C12">
        <w:rPr>
          <w:rStyle w:val="SubtleEmphasis"/>
          <w:b/>
          <w:color w:val="auto"/>
          <w:lang w:val="sr-Cyrl-RS"/>
        </w:rPr>
        <w:t xml:space="preserve"> </w:t>
      </w:r>
      <w:r w:rsidR="008D7C12" w:rsidRPr="008D7C12">
        <w:rPr>
          <w:rStyle w:val="SubtleEmphasis"/>
          <w:b/>
          <w:color w:val="auto"/>
          <w:lang w:val="sr-Cyrl-RS"/>
        </w:rPr>
        <w:t>(Медијана</w:t>
      </w:r>
      <w:r w:rsidRPr="008D7C12">
        <w:rPr>
          <w:rStyle w:val="SubtleEmphasis"/>
          <w:b/>
          <w:color w:val="auto"/>
          <w:lang w:val="sr-Cyrl-RS"/>
        </w:rPr>
        <w:t>, Ћеле кула, Музеј, Тврђава, Чегар</w:t>
      </w:r>
      <w:r w:rsidR="008D7C12" w:rsidRPr="008D7C12">
        <w:rPr>
          <w:rStyle w:val="SubtleEmphasis"/>
          <w:b/>
          <w:color w:val="auto"/>
          <w:lang w:val="sr-Cyrl-RS"/>
        </w:rPr>
        <w:t xml:space="preserve">, Обилазак града и </w:t>
      </w:r>
      <w:r w:rsidRPr="008D7C12">
        <w:rPr>
          <w:rStyle w:val="SubtleEmphasis"/>
          <w:b/>
          <w:color w:val="auto"/>
          <w:lang w:val="sr-Cyrl-RS"/>
        </w:rPr>
        <w:t>ноћење).</w:t>
      </w:r>
    </w:p>
    <w:p w:rsidR="00956BE4" w:rsidRPr="008D7C12" w:rsidRDefault="00956BE4" w:rsidP="001D31B3">
      <w:pPr>
        <w:jc w:val="both"/>
        <w:rPr>
          <w:rStyle w:val="SubtleEmphasis"/>
          <w:b/>
          <w:color w:val="auto"/>
          <w:lang w:val="sr-Cyrl-RS"/>
        </w:rPr>
      </w:pPr>
    </w:p>
    <w:p w:rsidR="008D7C12" w:rsidRPr="008D7C12" w:rsidRDefault="00956BE4" w:rsidP="001D31B3">
      <w:pPr>
        <w:jc w:val="both"/>
        <w:rPr>
          <w:rStyle w:val="SubtleEmphasis"/>
          <w:b/>
          <w:color w:val="auto"/>
          <w:lang w:val="sr-Cyrl-RS"/>
        </w:rPr>
      </w:pPr>
      <w:r w:rsidRPr="008D7C12">
        <w:rPr>
          <w:rStyle w:val="SubtleEmphasis"/>
          <w:b/>
          <w:color w:val="auto"/>
          <w:lang w:val="sr-Cyrl-RS"/>
        </w:rPr>
        <w:t xml:space="preserve">Други дан: </w:t>
      </w:r>
    </w:p>
    <w:p w:rsidR="00F9282A" w:rsidRPr="008D7C12" w:rsidRDefault="00956BE4" w:rsidP="001D31B3">
      <w:pPr>
        <w:jc w:val="both"/>
        <w:rPr>
          <w:rStyle w:val="SubtleEmphasis"/>
          <w:b/>
          <w:color w:val="auto"/>
          <w:lang w:val="sr-Cyrl-RS"/>
        </w:rPr>
      </w:pPr>
      <w:r w:rsidRPr="008D7C12">
        <w:rPr>
          <w:rStyle w:val="SubtleEmphasis"/>
          <w:b/>
          <w:color w:val="auto"/>
          <w:lang w:val="sr-Cyrl-RS"/>
        </w:rPr>
        <w:t>доручак</w:t>
      </w:r>
      <w:r w:rsidR="008D7C12" w:rsidRPr="008D7C12">
        <w:rPr>
          <w:rStyle w:val="SubtleEmphasis"/>
          <w:b/>
          <w:color w:val="auto"/>
          <w:lang w:val="sr-Cyrl-RS"/>
        </w:rPr>
        <w:t>, путовање до</w:t>
      </w:r>
      <w:r w:rsidRPr="008D7C12">
        <w:rPr>
          <w:rStyle w:val="SubtleEmphasis"/>
          <w:b/>
          <w:color w:val="auto"/>
          <w:lang w:val="sr-Cyrl-RS"/>
        </w:rPr>
        <w:t xml:space="preserve"> Ђавоље вароши</w:t>
      </w:r>
      <w:r w:rsidR="008D7C12" w:rsidRPr="008D7C12">
        <w:rPr>
          <w:rStyle w:val="SubtleEmphasis"/>
          <w:b/>
          <w:color w:val="auto"/>
          <w:lang w:val="sr-Cyrl-RS"/>
        </w:rPr>
        <w:t>- обилазак</w:t>
      </w:r>
      <w:r w:rsidRPr="008D7C12">
        <w:rPr>
          <w:rStyle w:val="SubtleEmphasis"/>
          <w:b/>
          <w:color w:val="auto"/>
          <w:lang w:val="sr-Cyrl-RS"/>
        </w:rPr>
        <w:t>, путовањ</w:t>
      </w:r>
      <w:r w:rsidR="008D7C12" w:rsidRPr="008D7C12">
        <w:rPr>
          <w:rStyle w:val="SubtleEmphasis"/>
          <w:b/>
          <w:color w:val="auto"/>
          <w:lang w:val="sr-Cyrl-RS"/>
        </w:rPr>
        <w:t>е до Пролом бање-</w:t>
      </w:r>
      <w:r w:rsidRPr="008D7C12">
        <w:rPr>
          <w:rStyle w:val="SubtleEmphasis"/>
          <w:b/>
          <w:color w:val="auto"/>
          <w:lang w:val="sr-Cyrl-RS"/>
        </w:rPr>
        <w:t xml:space="preserve"> р</w:t>
      </w:r>
      <w:r w:rsidR="008D7C12" w:rsidRPr="008D7C12">
        <w:rPr>
          <w:rStyle w:val="SubtleEmphasis"/>
          <w:b/>
          <w:color w:val="auto"/>
          <w:lang w:val="sr-Cyrl-RS"/>
        </w:rPr>
        <w:t>учак и обилазак бање до поласк</w:t>
      </w:r>
      <w:r w:rsidRPr="008D7C12">
        <w:rPr>
          <w:rStyle w:val="SubtleEmphasis"/>
          <w:b/>
          <w:color w:val="auto"/>
          <w:lang w:val="sr-Cyrl-RS"/>
        </w:rPr>
        <w:t>а. П</w:t>
      </w:r>
      <w:r w:rsidR="006A6237" w:rsidRPr="008D7C12">
        <w:rPr>
          <w:rStyle w:val="SubtleEmphasis"/>
          <w:b/>
          <w:color w:val="auto"/>
        </w:rPr>
        <w:t>овратак у место поласка у вечерњим сатима.</w:t>
      </w:r>
    </w:p>
    <w:p w:rsidR="008D7C12" w:rsidRDefault="008D7C12" w:rsidP="001D31B3">
      <w:pPr>
        <w:jc w:val="both"/>
        <w:rPr>
          <w:rStyle w:val="SubtleEmphasis"/>
          <w:b/>
          <w:lang w:val="sr-Cyrl-RS"/>
        </w:rPr>
      </w:pPr>
    </w:p>
    <w:p w:rsidR="008D7C12" w:rsidRDefault="008D7C12" w:rsidP="008D7C12">
      <w:p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 w:rsidRPr="00B23231">
        <w:rPr>
          <w:b/>
          <w:i/>
          <w:color w:val="000000"/>
          <w:lang w:val="sr-Cyrl-RS"/>
        </w:rPr>
        <w:t>Превоз:</w:t>
      </w:r>
      <w:r>
        <w:rPr>
          <w:color w:val="000000"/>
          <w:lang w:val="sr-Cyrl-RS"/>
        </w:rPr>
        <w:t xml:space="preserve"> висококонфорни аутобуси са клима уређајем старости до 5 година.</w:t>
      </w:r>
    </w:p>
    <w:p w:rsidR="008D7C12" w:rsidRDefault="008D7C12" w:rsidP="008D7C12">
      <w:p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 w:rsidRPr="00B23231">
        <w:rPr>
          <w:b/>
          <w:i/>
          <w:color w:val="000000"/>
          <w:lang w:val="sr-Cyrl-RS"/>
        </w:rPr>
        <w:t>Остали услови</w:t>
      </w:r>
      <w:r>
        <w:rPr>
          <w:color w:val="000000"/>
          <w:lang w:val="sr-Cyrl-RS"/>
        </w:rPr>
        <w:t xml:space="preserve">: </w:t>
      </w:r>
    </w:p>
    <w:p w:rsidR="008D7C12" w:rsidRDefault="008D7C12" w:rsidP="008D7C1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2 гратиса за ученике</w:t>
      </w:r>
    </w:p>
    <w:p w:rsidR="008D7C12" w:rsidRDefault="008D7C12" w:rsidP="008D7C1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гратис за одељенске старешине (4 гратиса)</w:t>
      </w:r>
    </w:p>
    <w:p w:rsidR="008D7C12" w:rsidRDefault="008D7C12" w:rsidP="008D7C1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туристички водич</w:t>
      </w:r>
    </w:p>
    <w:p w:rsidR="008D7C12" w:rsidRDefault="008D7C12" w:rsidP="008D7C1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лекар пратилац</w:t>
      </w:r>
    </w:p>
    <w:p w:rsidR="008D7C12" w:rsidRDefault="008D7C12" w:rsidP="008D7C1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плаћање у више месечних рата</w:t>
      </w:r>
    </w:p>
    <w:p w:rsidR="008D7C12" w:rsidRDefault="008D7C12" w:rsidP="008D7C12">
      <w:p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</w:p>
    <w:p w:rsidR="008D7C12" w:rsidRDefault="008D7C12" w:rsidP="008D7C12">
      <w:pPr>
        <w:shd w:val="clear" w:color="auto" w:fill="FFFFFF"/>
        <w:spacing w:after="200" w:line="276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НАПОМЕНА: За извођење екскурзија туристичка агенција је обавезна да у цену урачуна све улазнице за предвиђене обиласке, посете историјско-културним локалитетима (уколико се плаћа улаз), цена дискотеке (појединачно и збирно уколико је у понуди)</w:t>
      </w:r>
      <w:r w:rsidR="0006495C">
        <w:rPr>
          <w:color w:val="000000"/>
          <w:lang w:val="sr-Cyrl-RS"/>
        </w:rPr>
        <w:t xml:space="preserve"> и навести </w:t>
      </w:r>
      <w:r w:rsidR="0006495C" w:rsidRPr="0006495C">
        <w:rPr>
          <w:b/>
          <w:color w:val="000000"/>
          <w:lang w:val="sr-Cyrl-RS"/>
        </w:rPr>
        <w:t>СПЕЦИФИКАЦИЈУ ЦЕНЕ ПО СТАВКАМА</w:t>
      </w:r>
      <w:r w:rsidR="0006495C">
        <w:rPr>
          <w:b/>
          <w:color w:val="000000"/>
          <w:lang w:val="sr-Cyrl-RS"/>
        </w:rPr>
        <w:t xml:space="preserve">: </w:t>
      </w:r>
      <w:r w:rsidR="0006495C">
        <w:rPr>
          <w:color w:val="000000"/>
          <w:lang w:val="sr-Cyrl-RS"/>
        </w:rPr>
        <w:t>СМЕШТАЈ + ХРАНА + УЛАЗНИЦЕ + ОСИГУРАЊЕ УЧЕНИКА + ЛЕКАР + ГРАТИСИ + АГЕНЦИЈСКА УСЛУГА И ДРУГО И УКУПНУ ЦЕНУ ПО УЧЕНИКУ.</w:t>
      </w:r>
    </w:p>
    <w:p w:rsidR="0006495C" w:rsidRPr="0006495C" w:rsidRDefault="0006495C" w:rsidP="008D7C12">
      <w:pPr>
        <w:shd w:val="clear" w:color="auto" w:fill="FFFFFF"/>
        <w:spacing w:after="200" w:line="276" w:lineRule="auto"/>
        <w:jc w:val="both"/>
        <w:rPr>
          <w:color w:val="000000"/>
          <w:lang w:val="sr-Latn-RS"/>
        </w:rPr>
      </w:pPr>
      <w:r>
        <w:rPr>
          <w:color w:val="000000"/>
          <w:lang w:val="sr-Cyrl-RS"/>
        </w:rPr>
        <w:t>Ноћна вожња није дозвољена (22</w:t>
      </w:r>
      <w:r>
        <w:rPr>
          <w:color w:val="000000"/>
          <w:lang w:val="sr-Latn-RS"/>
        </w:rPr>
        <w:t>h</w:t>
      </w:r>
      <w:r>
        <w:rPr>
          <w:color w:val="000000"/>
          <w:lang w:val="sr-Cyrl-RS"/>
        </w:rPr>
        <w:t>-05</w:t>
      </w:r>
      <w:r>
        <w:rPr>
          <w:color w:val="000000"/>
          <w:lang w:val="sr-Latn-RS"/>
        </w:rPr>
        <w:t>h).</w:t>
      </w:r>
    </w:p>
    <w:p w:rsidR="008D7C12" w:rsidRPr="008D7C12" w:rsidRDefault="008D7C12" w:rsidP="001D31B3">
      <w:pPr>
        <w:jc w:val="both"/>
        <w:rPr>
          <w:rStyle w:val="SubtleEmphasis"/>
          <w:b/>
          <w:lang w:val="sr-Cyrl-RS"/>
        </w:rPr>
      </w:pPr>
    </w:p>
    <w:p w:rsidR="00C96C4F" w:rsidRPr="008D7C12" w:rsidRDefault="008D7C12" w:rsidP="00C96C4F">
      <w:pPr>
        <w:rPr>
          <w:rStyle w:val="SubtleEmphasis"/>
          <w:b/>
          <w:color w:val="auto"/>
        </w:rPr>
      </w:pPr>
      <w:r w:rsidRPr="00B6752F">
        <w:rPr>
          <w:rStyle w:val="SubtleEmphasis"/>
          <w:b/>
        </w:rPr>
        <w:t xml:space="preserve"> </w:t>
      </w:r>
      <w:r w:rsidR="00C96C4F" w:rsidRPr="008D7C12">
        <w:rPr>
          <w:rStyle w:val="SubtleEmphasis"/>
          <w:b/>
          <w:color w:val="auto"/>
        </w:rPr>
        <w:t>(План и програм екскурзије у складу је са Правилником о програму за остваривање екскурзија у првом и другом циклусу основног образовања и васпитања („Службени гласник РС-Просветни гласник“,бр.7/2010.)</w:t>
      </w:r>
    </w:p>
    <w:p w:rsidR="007B5560" w:rsidRPr="00B6752F" w:rsidRDefault="007B5560" w:rsidP="00C96C4F">
      <w:pPr>
        <w:rPr>
          <w:rStyle w:val="SubtleEmphasis"/>
          <w:b/>
        </w:rPr>
      </w:pPr>
    </w:p>
    <w:p w:rsidR="00C96C4F" w:rsidRPr="00B6752F" w:rsidRDefault="00C96C4F" w:rsidP="00C96C4F">
      <w:pPr>
        <w:rPr>
          <w:rStyle w:val="SubtleEmphasis"/>
          <w:b/>
        </w:rPr>
      </w:pPr>
    </w:p>
    <w:p w:rsidR="00C96C4F" w:rsidRPr="00B6752F" w:rsidRDefault="00C96C4F" w:rsidP="00C96C4F">
      <w:pPr>
        <w:jc w:val="center"/>
        <w:rPr>
          <w:rStyle w:val="SubtleEmphasis"/>
          <w:b/>
        </w:rPr>
      </w:pPr>
    </w:p>
    <w:p w:rsidR="00350485" w:rsidRPr="00B6752F" w:rsidRDefault="00350485" w:rsidP="001D31B3">
      <w:pPr>
        <w:jc w:val="both"/>
        <w:rPr>
          <w:rStyle w:val="SubtleEmphasis"/>
          <w:b/>
        </w:rPr>
      </w:pPr>
    </w:p>
    <w:sectPr w:rsidR="00350485" w:rsidRPr="00B6752F" w:rsidSect="003504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84"/>
    <w:multiLevelType w:val="hybridMultilevel"/>
    <w:tmpl w:val="85CAFAAC"/>
    <w:lvl w:ilvl="0" w:tplc="DE5C0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E73"/>
    <w:multiLevelType w:val="hybridMultilevel"/>
    <w:tmpl w:val="C89EE310"/>
    <w:lvl w:ilvl="0" w:tplc="FB84A0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51E7"/>
    <w:multiLevelType w:val="hybridMultilevel"/>
    <w:tmpl w:val="A858BC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145F6"/>
    <w:multiLevelType w:val="hybridMultilevel"/>
    <w:tmpl w:val="72E2B766"/>
    <w:lvl w:ilvl="0" w:tplc="74707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6D9"/>
    <w:multiLevelType w:val="multilevel"/>
    <w:tmpl w:val="C6C2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C0F90"/>
    <w:multiLevelType w:val="hybridMultilevel"/>
    <w:tmpl w:val="72A251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D5B9D"/>
    <w:multiLevelType w:val="hybridMultilevel"/>
    <w:tmpl w:val="C41287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6383"/>
    <w:multiLevelType w:val="hybridMultilevel"/>
    <w:tmpl w:val="9F18CA20"/>
    <w:lvl w:ilvl="0" w:tplc="3B9095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70705367"/>
    <w:multiLevelType w:val="hybridMultilevel"/>
    <w:tmpl w:val="CB9A84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25A5B"/>
    <w:multiLevelType w:val="hybridMultilevel"/>
    <w:tmpl w:val="38FA50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27A4F"/>
    <w:multiLevelType w:val="hybridMultilevel"/>
    <w:tmpl w:val="DD046A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A"/>
    <w:rsid w:val="00056A9E"/>
    <w:rsid w:val="0006495C"/>
    <w:rsid w:val="000C5FC3"/>
    <w:rsid w:val="001D31B3"/>
    <w:rsid w:val="00250D38"/>
    <w:rsid w:val="00307228"/>
    <w:rsid w:val="00350485"/>
    <w:rsid w:val="003C2CDA"/>
    <w:rsid w:val="00476EEE"/>
    <w:rsid w:val="006A6237"/>
    <w:rsid w:val="007B0C3B"/>
    <w:rsid w:val="007B5560"/>
    <w:rsid w:val="008C78A9"/>
    <w:rsid w:val="008D7C12"/>
    <w:rsid w:val="00905A14"/>
    <w:rsid w:val="009313D4"/>
    <w:rsid w:val="00956BE4"/>
    <w:rsid w:val="00B23231"/>
    <w:rsid w:val="00B6752F"/>
    <w:rsid w:val="00C94D5C"/>
    <w:rsid w:val="00C96C4F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282A"/>
  </w:style>
  <w:style w:type="paragraph" w:styleId="ListParagraph">
    <w:name w:val="List Paragraph"/>
    <w:basedOn w:val="Normal"/>
    <w:uiPriority w:val="34"/>
    <w:qFormat/>
    <w:rsid w:val="00F928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6752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282A"/>
  </w:style>
  <w:style w:type="paragraph" w:styleId="ListParagraph">
    <w:name w:val="List Paragraph"/>
    <w:basedOn w:val="Normal"/>
    <w:uiPriority w:val="34"/>
    <w:qFormat/>
    <w:rsid w:val="00F928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6752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31CF-02A5-44E4-A394-C362BA31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Windows User</cp:lastModifiedBy>
  <cp:revision>20</cp:revision>
  <cp:lastPrinted>2014-12-10T18:14:00Z</cp:lastPrinted>
  <dcterms:created xsi:type="dcterms:W3CDTF">2015-02-02T07:10:00Z</dcterms:created>
  <dcterms:modified xsi:type="dcterms:W3CDTF">2017-12-20T11:04:00Z</dcterms:modified>
</cp:coreProperties>
</file>